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57" w:rsidRDefault="00C51157" w:rsidP="00C51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A22A5E">
        <w:rPr>
          <w:rFonts w:ascii="Arial" w:hAnsi="Arial" w:cs="Arial"/>
          <w:b/>
          <w:bCs/>
          <w:caps/>
          <w:sz w:val="24"/>
          <w:szCs w:val="24"/>
        </w:rPr>
        <w:t>Vie associative et bilinguisme</w:t>
      </w:r>
      <w:r w:rsidRPr="00C511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51157">
        <w:rPr>
          <w:rFonts w:ascii="Arial" w:hAnsi="Arial" w:cs="Arial"/>
          <w:b/>
          <w:bCs/>
          <w:sz w:val="24"/>
          <w:szCs w:val="24"/>
        </w:rPr>
        <w:br/>
        <w:t>Comment la langue basque peut contribuer au rayonnement de votre association</w:t>
      </w:r>
    </w:p>
    <w:p w:rsidR="00011E0F" w:rsidRPr="00011E0F" w:rsidRDefault="00011E0F" w:rsidP="00C51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caps/>
          <w:color w:val="C00000"/>
          <w:sz w:val="24"/>
          <w:szCs w:val="24"/>
          <w:lang w:val="es-ES"/>
        </w:rPr>
      </w:pPr>
      <w:r w:rsidRPr="00011E0F">
        <w:rPr>
          <w:rFonts w:ascii="Arial" w:hAnsi="Arial" w:cs="Arial"/>
          <w:bCs/>
          <w:caps/>
          <w:color w:val="C00000"/>
          <w:sz w:val="24"/>
          <w:szCs w:val="24"/>
          <w:lang w:val="es-ES"/>
        </w:rPr>
        <w:t>-----------------------------------------------</w:t>
      </w:r>
      <w:r>
        <w:rPr>
          <w:rFonts w:ascii="Arial" w:hAnsi="Arial" w:cs="Arial"/>
          <w:bCs/>
          <w:caps/>
          <w:color w:val="C00000"/>
          <w:sz w:val="24"/>
          <w:szCs w:val="24"/>
          <w:lang w:val="es-ES"/>
        </w:rPr>
        <w:t>------------------------------------------------------------------------</w:t>
      </w:r>
    </w:p>
    <w:p w:rsidR="00A22A5E" w:rsidRPr="00011E0F" w:rsidRDefault="00A22A5E" w:rsidP="00C51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aps/>
          <w:color w:val="1F4E79" w:themeColor="accent1" w:themeShade="80"/>
          <w:sz w:val="24"/>
          <w:szCs w:val="24"/>
          <w:lang w:val="es-ES"/>
        </w:rPr>
      </w:pPr>
      <w:r w:rsidRPr="00011E0F">
        <w:rPr>
          <w:rFonts w:ascii="Arial" w:hAnsi="Arial" w:cs="Arial"/>
          <w:b/>
          <w:bCs/>
          <w:caps/>
          <w:color w:val="1F4E79" w:themeColor="accent1" w:themeShade="80"/>
          <w:sz w:val="24"/>
          <w:szCs w:val="24"/>
          <w:lang w:val="es-ES"/>
        </w:rPr>
        <w:t>ELKARTE BIZIA eta elebitasuna</w:t>
      </w:r>
    </w:p>
    <w:p w:rsidR="00A22A5E" w:rsidRPr="00011E0F" w:rsidRDefault="00A22A5E" w:rsidP="00C51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s-ES"/>
        </w:rPr>
      </w:pPr>
      <w:r w:rsidRPr="00011E0F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s-ES"/>
        </w:rPr>
        <w:t xml:space="preserve">Euskararen </w:t>
      </w:r>
      <w:proofErr w:type="spellStart"/>
      <w:r w:rsidRPr="00011E0F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s-ES"/>
        </w:rPr>
        <w:t>erabilerak</w:t>
      </w:r>
      <w:proofErr w:type="spellEnd"/>
      <w:r w:rsidRPr="00011E0F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s-ES"/>
        </w:rPr>
        <w:t xml:space="preserve"> </w:t>
      </w:r>
      <w:proofErr w:type="spellStart"/>
      <w:r w:rsidRPr="00011E0F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s-ES"/>
        </w:rPr>
        <w:t>zure</w:t>
      </w:r>
      <w:proofErr w:type="spellEnd"/>
      <w:r w:rsidRPr="00011E0F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s-ES"/>
        </w:rPr>
        <w:t xml:space="preserve"> </w:t>
      </w:r>
      <w:proofErr w:type="spellStart"/>
      <w:r w:rsidRPr="00011E0F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s-ES"/>
        </w:rPr>
        <w:t>elkartearen</w:t>
      </w:r>
      <w:proofErr w:type="spellEnd"/>
      <w:r w:rsidRPr="00011E0F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s-ES"/>
        </w:rPr>
        <w:t xml:space="preserve"> </w:t>
      </w:r>
      <w:proofErr w:type="spellStart"/>
      <w:r w:rsidR="00011E0F" w:rsidRPr="00011E0F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s-ES"/>
        </w:rPr>
        <w:t>garapenean</w:t>
      </w:r>
      <w:proofErr w:type="spellEnd"/>
      <w:r w:rsidR="00011E0F" w:rsidRPr="00011E0F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s-ES"/>
        </w:rPr>
        <w:t xml:space="preserve"> ere parte </w:t>
      </w:r>
      <w:proofErr w:type="spellStart"/>
      <w:r w:rsidR="00011E0F" w:rsidRPr="00011E0F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s-ES"/>
        </w:rPr>
        <w:t>har</w:t>
      </w:r>
      <w:proofErr w:type="spellEnd"/>
      <w:r w:rsidR="00011E0F" w:rsidRPr="00011E0F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s-ES"/>
        </w:rPr>
        <w:t xml:space="preserve"> </w:t>
      </w:r>
      <w:proofErr w:type="spellStart"/>
      <w:r w:rsidR="00011E0F" w:rsidRPr="00011E0F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s-ES"/>
        </w:rPr>
        <w:t>dezake</w:t>
      </w:r>
      <w:proofErr w:type="spellEnd"/>
    </w:p>
    <w:p w:rsidR="00C51157" w:rsidRDefault="00C51157" w:rsidP="00C51157">
      <w:pPr>
        <w:rPr>
          <w:rFonts w:ascii="Arial" w:hAnsi="Arial" w:cs="Arial"/>
          <w:b/>
          <w:bCs/>
          <w:color w:val="1F497D"/>
          <w:lang w:val="es-ES"/>
        </w:rPr>
      </w:pPr>
    </w:p>
    <w:p w:rsidR="00625D49" w:rsidRPr="00A22A5E" w:rsidRDefault="00625D49" w:rsidP="00C51157">
      <w:pPr>
        <w:rPr>
          <w:rFonts w:ascii="Arial" w:hAnsi="Arial" w:cs="Arial"/>
          <w:b/>
          <w:bCs/>
          <w:color w:val="1F497D"/>
          <w:lang w:val="es-E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011E0F" w:rsidRPr="00224022" w:rsidTr="00011E0F">
        <w:tc>
          <w:tcPr>
            <w:tcW w:w="4757" w:type="dxa"/>
          </w:tcPr>
          <w:p w:rsidR="00011E0F" w:rsidRPr="00224022" w:rsidRDefault="00011E0F" w:rsidP="00011E0F">
            <w:pPr>
              <w:jc w:val="center"/>
              <w:rPr>
                <w:rFonts w:ascii="Arial" w:hAnsi="Arial" w:cs="Arial"/>
                <w:b/>
                <w:bCs/>
                <w:color w:val="C00000"/>
                <w:sz w:val="23"/>
                <w:szCs w:val="23"/>
              </w:rPr>
            </w:pPr>
            <w:r w:rsidRPr="00224022">
              <w:rPr>
                <w:rFonts w:ascii="Arial" w:hAnsi="Arial" w:cs="Arial"/>
                <w:b/>
                <w:bCs/>
                <w:color w:val="C00000"/>
                <w:sz w:val="23"/>
                <w:szCs w:val="23"/>
              </w:rPr>
              <w:t>Lundi 17 octobre, de 18H à 20H</w:t>
            </w:r>
          </w:p>
          <w:p w:rsidR="00011E0F" w:rsidRPr="00224022" w:rsidRDefault="00011E0F" w:rsidP="00011E0F">
            <w:pPr>
              <w:jc w:val="center"/>
              <w:rPr>
                <w:rFonts w:ascii="Arial" w:hAnsi="Arial" w:cs="Arial"/>
                <w:b/>
                <w:bCs/>
                <w:color w:val="C00000"/>
                <w:sz w:val="23"/>
                <w:szCs w:val="23"/>
              </w:rPr>
            </w:pPr>
            <w:r w:rsidRPr="00224022">
              <w:rPr>
                <w:rFonts w:ascii="Arial" w:hAnsi="Arial" w:cs="Arial"/>
                <w:b/>
                <w:bCs/>
                <w:color w:val="C00000"/>
                <w:sz w:val="23"/>
                <w:szCs w:val="23"/>
              </w:rPr>
              <w:t>Maison des Associations de Biarritz</w:t>
            </w:r>
          </w:p>
          <w:p w:rsidR="00011E0F" w:rsidRPr="00224022" w:rsidRDefault="00011E0F" w:rsidP="00011E0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:rsidR="00011E0F" w:rsidRPr="00224022" w:rsidRDefault="00011E0F" w:rsidP="00224022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sz w:val="23"/>
                <w:szCs w:val="23"/>
                <w:u w:val="single"/>
              </w:rPr>
              <w:t>Intervenants</w:t>
            </w:r>
            <w:r w:rsidRPr="00224022">
              <w:rPr>
                <w:rFonts w:ascii="Arial" w:hAnsi="Arial" w:cs="Arial"/>
                <w:sz w:val="23"/>
                <w:szCs w:val="23"/>
              </w:rPr>
              <w:t xml:space="preserve"> : </w:t>
            </w:r>
          </w:p>
          <w:p w:rsidR="00011E0F" w:rsidRPr="00224022" w:rsidRDefault="00011E0F" w:rsidP="00224022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b/>
                <w:sz w:val="23"/>
                <w:szCs w:val="23"/>
              </w:rPr>
              <w:t>Mme Viviane Ithursarry</w:t>
            </w:r>
            <w:r w:rsidRPr="00224022">
              <w:rPr>
                <w:rFonts w:ascii="Arial" w:hAnsi="Arial" w:cs="Arial"/>
                <w:sz w:val="23"/>
                <w:szCs w:val="23"/>
              </w:rPr>
              <w:t xml:space="preserve">, Chargée de </w:t>
            </w:r>
            <w:r w:rsidR="006359E9" w:rsidRPr="00224022">
              <w:rPr>
                <w:rFonts w:ascii="Arial" w:hAnsi="Arial" w:cs="Arial"/>
                <w:sz w:val="23"/>
                <w:szCs w:val="23"/>
              </w:rPr>
              <w:t>m</w:t>
            </w:r>
            <w:r w:rsidRPr="00224022">
              <w:rPr>
                <w:rFonts w:ascii="Arial" w:hAnsi="Arial" w:cs="Arial"/>
                <w:sz w:val="23"/>
                <w:szCs w:val="23"/>
              </w:rPr>
              <w:t xml:space="preserve">ission </w:t>
            </w:r>
            <w:r w:rsidR="006359E9" w:rsidRPr="00224022">
              <w:rPr>
                <w:rFonts w:ascii="Arial" w:hAnsi="Arial" w:cs="Arial"/>
                <w:sz w:val="23"/>
                <w:szCs w:val="23"/>
              </w:rPr>
              <w:t>langue basque</w:t>
            </w:r>
            <w:r w:rsidR="00224022" w:rsidRPr="00224022">
              <w:rPr>
                <w:rFonts w:ascii="Arial" w:hAnsi="Arial" w:cs="Arial"/>
                <w:sz w:val="23"/>
                <w:szCs w:val="23"/>
              </w:rPr>
              <w:t>.</w:t>
            </w:r>
          </w:p>
          <w:p w:rsidR="00011E0F" w:rsidRPr="00224022" w:rsidRDefault="00011E0F" w:rsidP="00224022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b/>
                <w:sz w:val="23"/>
                <w:szCs w:val="23"/>
              </w:rPr>
              <w:t>M. Eneko Gorri</w:t>
            </w:r>
            <w:r w:rsidRPr="00224022">
              <w:rPr>
                <w:rFonts w:ascii="Arial" w:hAnsi="Arial" w:cs="Arial"/>
                <w:sz w:val="23"/>
                <w:szCs w:val="23"/>
              </w:rPr>
              <w:t>, Responsable du Service m</w:t>
            </w:r>
            <w:r w:rsidR="00224022" w:rsidRPr="00224022">
              <w:rPr>
                <w:rFonts w:ascii="Arial" w:hAnsi="Arial" w:cs="Arial"/>
                <w:sz w:val="23"/>
                <w:szCs w:val="23"/>
              </w:rPr>
              <w:t>unicipal de la Langue Basque.</w:t>
            </w:r>
          </w:p>
          <w:p w:rsidR="00011E0F" w:rsidRPr="00224022" w:rsidRDefault="00011E0F" w:rsidP="00224022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224022" w:rsidRPr="00224022" w:rsidRDefault="00224022" w:rsidP="00224022">
            <w:pPr>
              <w:pStyle w:val="Paragraphedeliste"/>
              <w:numPr>
                <w:ilvl w:val="0"/>
                <w:numId w:val="5"/>
              </w:numPr>
              <w:tabs>
                <w:tab w:val="left" w:pos="288"/>
              </w:tabs>
              <w:ind w:left="34" w:firstLine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sz w:val="23"/>
                <w:szCs w:val="23"/>
              </w:rPr>
              <w:t>L’euskara : un atout au 21</w:t>
            </w:r>
            <w:r w:rsidRPr="00224022">
              <w:rPr>
                <w:rFonts w:ascii="Arial" w:hAnsi="Arial" w:cs="Arial"/>
                <w:sz w:val="23"/>
                <w:szCs w:val="23"/>
                <w:vertAlign w:val="superscript"/>
              </w:rPr>
              <w:t>ème</w:t>
            </w:r>
            <w:r w:rsidRPr="00224022">
              <w:rPr>
                <w:rFonts w:ascii="Arial" w:hAnsi="Arial" w:cs="Arial"/>
                <w:sz w:val="23"/>
                <w:szCs w:val="23"/>
              </w:rPr>
              <w:t xml:space="preserve"> siècle. </w:t>
            </w:r>
          </w:p>
          <w:p w:rsidR="00224022" w:rsidRPr="00224022" w:rsidRDefault="00224022" w:rsidP="00224022">
            <w:pPr>
              <w:pStyle w:val="Paragraphedeliste"/>
              <w:tabs>
                <w:tab w:val="left" w:pos="288"/>
              </w:tabs>
              <w:ind w:left="34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224022" w:rsidRPr="00224022" w:rsidRDefault="00224022" w:rsidP="00224022">
            <w:pPr>
              <w:pStyle w:val="Paragraphedeliste"/>
              <w:numPr>
                <w:ilvl w:val="0"/>
                <w:numId w:val="5"/>
              </w:numPr>
              <w:tabs>
                <w:tab w:val="left" w:pos="288"/>
              </w:tabs>
              <w:ind w:left="34" w:firstLine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sz w:val="23"/>
                <w:szCs w:val="23"/>
              </w:rPr>
              <w:t xml:space="preserve">De réelles opportunités pour votre association : </w:t>
            </w:r>
          </w:p>
          <w:p w:rsidR="00224022" w:rsidRPr="00224022" w:rsidRDefault="00224022" w:rsidP="00224022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sz w:val="23"/>
                <w:szCs w:val="23"/>
              </w:rPr>
              <w:t xml:space="preserve">Rencontre de nouveaux publics. </w:t>
            </w:r>
          </w:p>
          <w:p w:rsidR="00224022" w:rsidRPr="00224022" w:rsidRDefault="00224022" w:rsidP="00224022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sz w:val="23"/>
                <w:szCs w:val="23"/>
              </w:rPr>
              <w:t>Inscription dans une démarche.</w:t>
            </w:r>
          </w:p>
          <w:p w:rsidR="00224022" w:rsidRPr="00224022" w:rsidRDefault="00224022" w:rsidP="00224022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sz w:val="23"/>
                <w:szCs w:val="23"/>
              </w:rPr>
              <w:t>Perspectives de développement.</w:t>
            </w:r>
          </w:p>
          <w:p w:rsidR="00224022" w:rsidRPr="00224022" w:rsidRDefault="00224022" w:rsidP="00224022">
            <w:pPr>
              <w:pStyle w:val="Paragraphedeliste"/>
              <w:tabs>
                <w:tab w:val="left" w:pos="288"/>
              </w:tabs>
              <w:ind w:left="34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011E0F" w:rsidRPr="00224022" w:rsidRDefault="00224022" w:rsidP="00224022">
            <w:pPr>
              <w:pStyle w:val="Paragraphedeliste"/>
              <w:numPr>
                <w:ilvl w:val="0"/>
                <w:numId w:val="5"/>
              </w:numPr>
              <w:tabs>
                <w:tab w:val="left" w:pos="288"/>
              </w:tabs>
              <w:ind w:left="34" w:firstLine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sz w:val="23"/>
                <w:szCs w:val="23"/>
              </w:rPr>
              <w:t xml:space="preserve">L’accompagnement du Service langue basque : </w:t>
            </w:r>
          </w:p>
          <w:p w:rsidR="00224022" w:rsidRPr="00224022" w:rsidRDefault="00224022" w:rsidP="00224022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sz w:val="23"/>
                <w:szCs w:val="23"/>
              </w:rPr>
              <w:t xml:space="preserve">Traductions. </w:t>
            </w:r>
          </w:p>
          <w:p w:rsidR="00224022" w:rsidRPr="00224022" w:rsidRDefault="00224022" w:rsidP="00224022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sz w:val="23"/>
                <w:szCs w:val="23"/>
              </w:rPr>
              <w:t xml:space="preserve">Conseils. </w:t>
            </w:r>
          </w:p>
          <w:p w:rsidR="00224022" w:rsidRPr="00224022" w:rsidRDefault="00224022" w:rsidP="00224022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sz w:val="23"/>
                <w:szCs w:val="23"/>
              </w:rPr>
              <w:t xml:space="preserve">Mise en relation. </w:t>
            </w:r>
          </w:p>
          <w:p w:rsidR="00011E0F" w:rsidRPr="00224022" w:rsidRDefault="00224022" w:rsidP="00224022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sz w:val="23"/>
                <w:szCs w:val="23"/>
              </w:rPr>
              <w:t xml:space="preserve">Médiation. </w:t>
            </w:r>
          </w:p>
          <w:p w:rsidR="00224022" w:rsidRPr="00224022" w:rsidRDefault="00224022" w:rsidP="00224022">
            <w:pPr>
              <w:rPr>
                <w:rFonts w:ascii="Arial" w:hAnsi="Arial" w:cs="Arial"/>
                <w:sz w:val="23"/>
                <w:szCs w:val="23"/>
              </w:rPr>
            </w:pPr>
          </w:p>
          <w:p w:rsidR="00011E0F" w:rsidRPr="00224022" w:rsidRDefault="00011E0F" w:rsidP="00224022">
            <w:pPr>
              <w:pStyle w:val="Paragraphedeliste"/>
              <w:numPr>
                <w:ilvl w:val="0"/>
                <w:numId w:val="5"/>
              </w:numPr>
              <w:tabs>
                <w:tab w:val="left" w:pos="288"/>
              </w:tabs>
              <w:ind w:left="34" w:firstLine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sz w:val="23"/>
                <w:szCs w:val="23"/>
              </w:rPr>
              <w:t>Témoignages</w:t>
            </w:r>
            <w:r w:rsidR="00224022">
              <w:rPr>
                <w:rFonts w:ascii="Arial" w:hAnsi="Arial" w:cs="Arial"/>
                <w:sz w:val="23"/>
                <w:szCs w:val="23"/>
              </w:rPr>
              <w:t xml:space="preserve">. Quelques </w:t>
            </w:r>
            <w:r w:rsidRPr="00224022">
              <w:rPr>
                <w:rFonts w:ascii="Arial" w:hAnsi="Arial" w:cs="Arial"/>
                <w:sz w:val="23"/>
                <w:szCs w:val="23"/>
              </w:rPr>
              <w:t>expériences réussies d'activités associatives bilingue</w:t>
            </w:r>
            <w:r w:rsidR="00224022" w:rsidRPr="00224022">
              <w:rPr>
                <w:rFonts w:ascii="Arial" w:hAnsi="Arial" w:cs="Arial"/>
                <w:sz w:val="23"/>
                <w:szCs w:val="23"/>
              </w:rPr>
              <w:t>s :</w:t>
            </w:r>
          </w:p>
          <w:p w:rsidR="00011E0F" w:rsidRPr="00224022" w:rsidRDefault="00224022" w:rsidP="00224022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224022">
              <w:rPr>
                <w:rFonts w:ascii="Arial" w:hAnsi="Arial" w:cs="Arial"/>
                <w:sz w:val="23"/>
                <w:szCs w:val="23"/>
              </w:rPr>
              <w:t>Lassosalai</w:t>
            </w:r>
            <w:proofErr w:type="spellEnd"/>
            <w:r w:rsidRPr="00224022">
              <w:rPr>
                <w:rFonts w:ascii="Arial" w:hAnsi="Arial" w:cs="Arial"/>
                <w:sz w:val="23"/>
                <w:szCs w:val="23"/>
              </w:rPr>
              <w:t xml:space="preserve"> -</w:t>
            </w:r>
            <w:r w:rsidR="00011E0F" w:rsidRPr="00224022">
              <w:rPr>
                <w:rFonts w:ascii="Arial" w:hAnsi="Arial" w:cs="Arial"/>
                <w:sz w:val="23"/>
                <w:szCs w:val="23"/>
              </w:rPr>
              <w:t xml:space="preserve"> Skate Park de Biarritz </w:t>
            </w:r>
          </w:p>
          <w:p w:rsidR="00011E0F" w:rsidRPr="00224022" w:rsidRDefault="00224022" w:rsidP="00224022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sz w:val="23"/>
                <w:szCs w:val="23"/>
              </w:rPr>
              <w:t>Les Amis du Parc Mazon</w:t>
            </w:r>
          </w:p>
          <w:p w:rsidR="00011E0F" w:rsidRPr="00224022" w:rsidRDefault="00224022" w:rsidP="00224022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sz w:val="23"/>
                <w:szCs w:val="23"/>
              </w:rPr>
              <w:t>Les Petits D</w:t>
            </w:r>
            <w:r w:rsidR="00011E0F" w:rsidRPr="00224022">
              <w:rPr>
                <w:rFonts w:ascii="Arial" w:hAnsi="Arial" w:cs="Arial"/>
                <w:sz w:val="23"/>
                <w:szCs w:val="23"/>
              </w:rPr>
              <w:t>ébrouillards</w:t>
            </w:r>
          </w:p>
          <w:p w:rsidR="00011E0F" w:rsidRPr="00224022" w:rsidRDefault="00224022" w:rsidP="00224022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sz w:val="23"/>
                <w:szCs w:val="23"/>
              </w:rPr>
            </w:pPr>
            <w:r w:rsidRPr="00224022">
              <w:rPr>
                <w:rFonts w:ascii="Arial" w:hAnsi="Arial" w:cs="Arial"/>
                <w:sz w:val="23"/>
                <w:szCs w:val="23"/>
              </w:rPr>
              <w:t>Arroka</w:t>
            </w:r>
          </w:p>
        </w:tc>
        <w:tc>
          <w:tcPr>
            <w:tcW w:w="4757" w:type="dxa"/>
          </w:tcPr>
          <w:p w:rsidR="00625D49" w:rsidRDefault="006359E9" w:rsidP="00011E0F">
            <w:pPr>
              <w:jc w:val="center"/>
              <w:rPr>
                <w:rFonts w:ascii="Arial" w:hAnsi="Arial" w:cs="Arial"/>
                <w:b/>
                <w:bCs/>
                <w:color w:val="C00000"/>
                <w:sz w:val="23"/>
                <w:szCs w:val="23"/>
                <w:lang w:val="eu-ES"/>
              </w:rPr>
            </w:pPr>
            <w:r w:rsidRPr="00224022">
              <w:rPr>
                <w:rFonts w:ascii="Arial" w:hAnsi="Arial" w:cs="Arial"/>
                <w:b/>
                <w:bCs/>
                <w:color w:val="C00000"/>
                <w:sz w:val="23"/>
                <w:szCs w:val="23"/>
                <w:lang w:val="eu-ES"/>
              </w:rPr>
              <w:t>Urriaren 17a</w:t>
            </w:r>
            <w:r w:rsidR="00625D49">
              <w:rPr>
                <w:rFonts w:ascii="Arial" w:hAnsi="Arial" w:cs="Arial"/>
                <w:b/>
                <w:bCs/>
                <w:color w:val="C00000"/>
                <w:sz w:val="23"/>
                <w:szCs w:val="23"/>
                <w:lang w:val="eu-ES"/>
              </w:rPr>
              <w:t>, astelehena</w:t>
            </w:r>
            <w:r w:rsidR="00011E0F" w:rsidRPr="00224022">
              <w:rPr>
                <w:rFonts w:ascii="Arial" w:hAnsi="Arial" w:cs="Arial"/>
                <w:b/>
                <w:bCs/>
                <w:color w:val="C00000"/>
                <w:sz w:val="23"/>
                <w:szCs w:val="23"/>
                <w:lang w:val="eu-ES"/>
              </w:rPr>
              <w:t>, 18</w:t>
            </w:r>
            <w:r w:rsidR="00625D49">
              <w:rPr>
                <w:rFonts w:ascii="Arial" w:hAnsi="Arial" w:cs="Arial"/>
                <w:b/>
                <w:bCs/>
                <w:color w:val="C00000"/>
                <w:sz w:val="23"/>
                <w:szCs w:val="23"/>
                <w:lang w:val="eu-ES"/>
              </w:rPr>
              <w:t>:00-20:00</w:t>
            </w:r>
          </w:p>
          <w:p w:rsidR="00011E0F" w:rsidRPr="00224022" w:rsidRDefault="00625D49" w:rsidP="00011E0F">
            <w:pPr>
              <w:jc w:val="center"/>
              <w:rPr>
                <w:rFonts w:ascii="Arial" w:hAnsi="Arial" w:cs="Arial"/>
                <w:b/>
                <w:bCs/>
                <w:color w:val="C00000"/>
                <w:sz w:val="23"/>
                <w:szCs w:val="23"/>
                <w:lang w:val="eu-ES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3"/>
                <w:szCs w:val="23"/>
                <w:lang w:val="eu-ES"/>
              </w:rPr>
              <w:t>Biarritzeko elkarteen etxea</w:t>
            </w:r>
          </w:p>
          <w:p w:rsidR="00011E0F" w:rsidRPr="00224022" w:rsidRDefault="00011E0F" w:rsidP="00011E0F">
            <w:pPr>
              <w:rPr>
                <w:rFonts w:ascii="Arial" w:hAnsi="Arial" w:cs="Arial"/>
                <w:color w:val="1F4E79" w:themeColor="accent1" w:themeShade="80"/>
                <w:sz w:val="23"/>
                <w:szCs w:val="23"/>
                <w:u w:val="single"/>
                <w:lang w:val="eu-ES"/>
              </w:rPr>
            </w:pPr>
          </w:p>
          <w:p w:rsidR="00625D49" w:rsidRDefault="00625D49" w:rsidP="00011E0F">
            <w:pP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r>
              <w:rPr>
                <w:rFonts w:ascii="Arial" w:hAnsi="Arial" w:cs="Arial"/>
                <w:color w:val="1F4E79" w:themeColor="accent1" w:themeShade="80"/>
                <w:sz w:val="23"/>
                <w:szCs w:val="23"/>
                <w:u w:val="single"/>
                <w:lang w:val="eu-ES"/>
              </w:rPr>
              <w:t>Hizlariak</w:t>
            </w:r>
            <w:r w:rsidR="00011E0F" w:rsidRPr="00224022"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: </w:t>
            </w:r>
          </w:p>
          <w:p w:rsidR="007854DA" w:rsidRDefault="00011E0F" w:rsidP="00011E0F">
            <w:pP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r w:rsidRPr="00224022"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Viviane </w:t>
            </w:r>
            <w:proofErr w:type="spellStart"/>
            <w:r w:rsidRPr="00224022"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>Ithurssarry</w:t>
            </w:r>
            <w:proofErr w:type="spellEnd"/>
            <w:r w:rsidRPr="00224022"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, </w:t>
            </w:r>
            <w:r w:rsidR="007854DA"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Euskara misio karguduna. </w:t>
            </w:r>
          </w:p>
          <w:p w:rsidR="007854DA" w:rsidRDefault="007854DA" w:rsidP="00011E0F">
            <w:pP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Eneko Gorri, Euskara zerbitzuko arduraduna. </w:t>
            </w:r>
          </w:p>
          <w:p w:rsidR="00011E0F" w:rsidRPr="00224022" w:rsidRDefault="00011E0F" w:rsidP="00011E0F">
            <w:pP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</w:p>
          <w:p w:rsidR="007854DA" w:rsidRDefault="007854DA" w:rsidP="007854DA">
            <w:pPr>
              <w:pStyle w:val="Paragraphedeliste"/>
              <w:numPr>
                <w:ilvl w:val="0"/>
                <w:numId w:val="5"/>
              </w:numPr>
              <w:tabs>
                <w:tab w:val="left" w:pos="283"/>
              </w:tabs>
              <w:ind w:left="0" w:firstLine="0"/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>Euskara: abantaila bat 21. mendean.</w:t>
            </w:r>
          </w:p>
          <w:p w:rsidR="007854DA" w:rsidRDefault="007854DA" w:rsidP="007854DA">
            <w:pPr>
              <w:pStyle w:val="Paragraphedeliste"/>
              <w:tabs>
                <w:tab w:val="left" w:pos="283"/>
              </w:tabs>
              <w:ind w:left="0"/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</w:p>
          <w:p w:rsidR="00011E0F" w:rsidRDefault="007854DA" w:rsidP="007854DA">
            <w:pPr>
              <w:pStyle w:val="Paragraphedeliste"/>
              <w:numPr>
                <w:ilvl w:val="0"/>
                <w:numId w:val="5"/>
              </w:numPr>
              <w:tabs>
                <w:tab w:val="left" w:pos="283"/>
              </w:tabs>
              <w:ind w:left="0" w:firstLine="0"/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Zure elkartearentzat, aukera erreala: </w:t>
            </w:r>
          </w:p>
          <w:p w:rsidR="007854DA" w:rsidRDefault="007854DA" w:rsidP="007854DA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Publiko berriekin harremana estutzeko. </w:t>
            </w:r>
          </w:p>
          <w:p w:rsidR="007854DA" w:rsidRDefault="007854DA" w:rsidP="007854DA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proofErr w:type="spellStart"/>
            <w: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>Desmartxa</w:t>
            </w:r>
            <w:proofErr w:type="spellEnd"/>
            <w: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 global batean sartzeko. </w:t>
            </w:r>
          </w:p>
          <w:p w:rsidR="007854DA" w:rsidRDefault="007854DA" w:rsidP="007854DA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Garapen perspektibak lantzeko. </w:t>
            </w:r>
          </w:p>
          <w:p w:rsidR="007854DA" w:rsidRDefault="007854DA" w:rsidP="007854DA">
            <w:pP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</w:p>
          <w:p w:rsidR="007854DA" w:rsidRPr="007854DA" w:rsidRDefault="007854DA" w:rsidP="007854DA">
            <w:pPr>
              <w:pStyle w:val="Paragraphedeliste"/>
              <w:numPr>
                <w:ilvl w:val="0"/>
                <w:numId w:val="5"/>
              </w:numPr>
              <w:tabs>
                <w:tab w:val="left" w:pos="283"/>
              </w:tabs>
              <w:ind w:left="0" w:firstLine="0"/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Herriko etxeko euskara zerbitzuaren laguntza: </w:t>
            </w:r>
          </w:p>
          <w:p w:rsidR="007854DA" w:rsidRDefault="007854DA" w:rsidP="007854DA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Itzulpenak. </w:t>
            </w:r>
          </w:p>
          <w:p w:rsidR="007854DA" w:rsidRDefault="007854DA" w:rsidP="007854DA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Aholkuak. </w:t>
            </w:r>
          </w:p>
          <w:p w:rsidR="007854DA" w:rsidRDefault="007854DA" w:rsidP="007854DA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proofErr w:type="spellStart"/>
            <w: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>Harremantzea</w:t>
            </w:r>
            <w:proofErr w:type="spellEnd"/>
            <w: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. </w:t>
            </w:r>
          </w:p>
          <w:p w:rsidR="007854DA" w:rsidRDefault="007854DA" w:rsidP="007854DA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proofErr w:type="spellStart"/>
            <w: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>Mediazioa</w:t>
            </w:r>
            <w:proofErr w:type="spellEnd"/>
            <w: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. </w:t>
            </w:r>
          </w:p>
          <w:p w:rsidR="007854DA" w:rsidRDefault="007854DA" w:rsidP="007854DA">
            <w:pP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</w:p>
          <w:p w:rsidR="007854DA" w:rsidRDefault="007854DA" w:rsidP="007854DA">
            <w:pPr>
              <w:pStyle w:val="Paragraphedeliste"/>
              <w:numPr>
                <w:ilvl w:val="0"/>
                <w:numId w:val="5"/>
              </w:numPr>
              <w:tabs>
                <w:tab w:val="left" w:pos="283"/>
              </w:tabs>
              <w:ind w:left="0" w:firstLine="0"/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r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Lekukotasunak. Aktibitate elebidun arrakastatsu batzuen adibideak: </w:t>
            </w:r>
          </w:p>
          <w:p w:rsidR="007854DA" w:rsidRPr="007854DA" w:rsidRDefault="007854DA" w:rsidP="007854DA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proofErr w:type="spellStart"/>
            <w:r w:rsidRPr="007854DA"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>Lassosalai</w:t>
            </w:r>
            <w:proofErr w:type="spellEnd"/>
            <w:r w:rsidRPr="007854DA"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 - Skate </w:t>
            </w:r>
            <w:proofErr w:type="spellStart"/>
            <w:r w:rsidRPr="007854DA"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>Park</w:t>
            </w:r>
            <w:proofErr w:type="spellEnd"/>
            <w:r w:rsidRPr="007854DA"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 xml:space="preserve"> de Biarritz </w:t>
            </w:r>
          </w:p>
          <w:p w:rsidR="007854DA" w:rsidRPr="007854DA" w:rsidRDefault="007854DA" w:rsidP="007854DA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r w:rsidRPr="007854DA"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>Les Amis du Parc Mazon</w:t>
            </w:r>
          </w:p>
          <w:p w:rsidR="007854DA" w:rsidRPr="007854DA" w:rsidRDefault="007854DA" w:rsidP="007854DA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r w:rsidRPr="007854DA"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>Les Petits Débrouillards</w:t>
            </w:r>
          </w:p>
          <w:p w:rsidR="00011E0F" w:rsidRPr="007854DA" w:rsidRDefault="007854DA" w:rsidP="007854DA">
            <w:pPr>
              <w:numPr>
                <w:ilvl w:val="0"/>
                <w:numId w:val="2"/>
              </w:numPr>
              <w:ind w:left="743"/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</w:pPr>
            <w:r w:rsidRPr="007854DA">
              <w:rPr>
                <w:rFonts w:ascii="Arial" w:hAnsi="Arial" w:cs="Arial"/>
                <w:color w:val="1F4E79" w:themeColor="accent1" w:themeShade="80"/>
                <w:sz w:val="23"/>
                <w:szCs w:val="23"/>
                <w:lang w:val="eu-ES"/>
              </w:rPr>
              <w:t>Arroka</w:t>
            </w:r>
          </w:p>
        </w:tc>
      </w:tr>
    </w:tbl>
    <w:p w:rsidR="001D7788" w:rsidRDefault="001D7788" w:rsidP="00C51157">
      <w:pPr>
        <w:rPr>
          <w:sz w:val="24"/>
          <w:szCs w:val="24"/>
        </w:rPr>
      </w:pPr>
    </w:p>
    <w:p w:rsidR="00C51157" w:rsidRPr="00C51157" w:rsidRDefault="00625D49" w:rsidP="00C51157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7577A1" wp14:editId="457B3B06">
            <wp:simplePos x="0" y="0"/>
            <wp:positionH relativeFrom="column">
              <wp:posOffset>708025</wp:posOffset>
            </wp:positionH>
            <wp:positionV relativeFrom="paragraph">
              <wp:posOffset>57150</wp:posOffset>
            </wp:positionV>
            <wp:extent cx="4554933" cy="2154555"/>
            <wp:effectExtent l="76200" t="76200" r="131445" b="131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-10 Vie asso &amp; LB (5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4933" cy="21545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1157" w:rsidRPr="00C51157" w:rsidSect="00C51157">
      <w:headerReference w:type="default" r:id="rId8"/>
      <w:pgSz w:w="11906" w:h="16838"/>
      <w:pgMar w:top="1361" w:right="1191" w:bottom="136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A7" w:rsidRDefault="00C667A7" w:rsidP="00C51157">
      <w:r>
        <w:separator/>
      </w:r>
    </w:p>
  </w:endnote>
  <w:endnote w:type="continuationSeparator" w:id="0">
    <w:p w:rsidR="00C667A7" w:rsidRDefault="00C667A7" w:rsidP="00C5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A7" w:rsidRDefault="00C667A7" w:rsidP="00C51157">
      <w:r>
        <w:separator/>
      </w:r>
    </w:p>
  </w:footnote>
  <w:footnote w:type="continuationSeparator" w:id="0">
    <w:p w:rsidR="00C667A7" w:rsidRDefault="00C667A7" w:rsidP="00C51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157" w:rsidRDefault="00C5115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72B66D" wp14:editId="62CD2DBD">
          <wp:simplePos x="0" y="0"/>
          <wp:positionH relativeFrom="margin">
            <wp:posOffset>2428875</wp:posOffset>
          </wp:positionH>
          <wp:positionV relativeFrom="margin">
            <wp:posOffset>-950595</wp:posOffset>
          </wp:positionV>
          <wp:extent cx="932180" cy="815975"/>
          <wp:effectExtent l="0" t="0" r="1270" b="317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ARRITZ LOGO OFFici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157" w:rsidRDefault="00C51157">
    <w:pPr>
      <w:pStyle w:val="En-tte"/>
    </w:pPr>
  </w:p>
  <w:p w:rsidR="00C51157" w:rsidRDefault="00C51157">
    <w:pPr>
      <w:pStyle w:val="En-tte"/>
    </w:pPr>
  </w:p>
  <w:p w:rsidR="00C51157" w:rsidRDefault="00C5115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094B"/>
    <w:multiLevelType w:val="hybridMultilevel"/>
    <w:tmpl w:val="7722D30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E05FD"/>
    <w:multiLevelType w:val="hybridMultilevel"/>
    <w:tmpl w:val="1F405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E7C0C"/>
    <w:multiLevelType w:val="multilevel"/>
    <w:tmpl w:val="7026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D3420C"/>
    <w:multiLevelType w:val="hybridMultilevel"/>
    <w:tmpl w:val="95D0D7F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A3"/>
    <w:rsid w:val="00011E0F"/>
    <w:rsid w:val="001D7788"/>
    <w:rsid w:val="00224022"/>
    <w:rsid w:val="00337D1F"/>
    <w:rsid w:val="00625D49"/>
    <w:rsid w:val="006359E9"/>
    <w:rsid w:val="00650860"/>
    <w:rsid w:val="0065139B"/>
    <w:rsid w:val="007854DA"/>
    <w:rsid w:val="00A22A5E"/>
    <w:rsid w:val="00C0141E"/>
    <w:rsid w:val="00C175A3"/>
    <w:rsid w:val="00C51157"/>
    <w:rsid w:val="00C667A7"/>
    <w:rsid w:val="00D70E36"/>
    <w:rsid w:val="00DC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0D9D92-9B66-4710-AD9D-5182D84C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157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11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1157"/>
    <w:rPr>
      <w:rFonts w:ascii="Calibri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511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1157"/>
    <w:rPr>
      <w:rFonts w:ascii="Calibri" w:hAnsi="Calibri" w:cs="Times New Roman"/>
      <w:lang w:eastAsia="fr-FR"/>
    </w:rPr>
  </w:style>
  <w:style w:type="table" w:styleId="Grilledutableau">
    <w:name w:val="Table Grid"/>
    <w:basedOn w:val="TableauNormal"/>
    <w:uiPriority w:val="39"/>
    <w:rsid w:val="0001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2402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54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54DA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GORRI Eneko</dc:creator>
  <cp:keywords/>
  <dc:description/>
  <cp:lastModifiedBy>GORRI Eneko</cp:lastModifiedBy>
  <cp:revision>3</cp:revision>
  <cp:lastPrinted>2016-10-03T13:28:00Z</cp:lastPrinted>
  <dcterms:created xsi:type="dcterms:W3CDTF">2016-10-03T10:45:00Z</dcterms:created>
  <dcterms:modified xsi:type="dcterms:W3CDTF">2016-10-03T14:12:00Z</dcterms:modified>
</cp:coreProperties>
</file>